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9C" w:rsidRPr="004A029C" w:rsidRDefault="004A029C" w:rsidP="004A02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Методические рекомендации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по оказанию помощи в оформлении правоустанавливающих и других утраченных документов пострадавшим в чрезвычайных ситуациях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(утв. протоколом заседания Правительственной комиссии по предупреждению и ликвидации чрезвычайных ситуации и обеспечению пожарной безопасности от 28 августа 2015 г. N 7)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0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I. Введение</w:t>
      </w:r>
    </w:p>
    <w:bookmarkEnd w:id="0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 xml:space="preserve">Современное общество все чаще подвергается риску потенциального воздействия широкого спектра различных угроз и опасностей природного и техногенного характера. В результате стихийных бедствий, пожаров и катастроф ежегодный материальный ущерб в Российской Федерации исчисляется сотнями миллиардов рублей, лишаются жилья тысячи семей. В целях предотвращения наступления чрезвычайных ситуаций, минимизации их последствий органами управления единой государственной системы предупреждения и ликвидации чрезвычайных ситуаций (далее - РСЧС) непрерывно осуществляется поиск оптимальных путей и способов предупреждения аварий, катастроф, стихийных бедствий, заблаговременной и планомерной отработкой методов их применения. </w:t>
      </w:r>
      <w:proofErr w:type="gramStart"/>
      <w:r w:rsidRPr="004A029C">
        <w:rPr>
          <w:rFonts w:ascii="Arial" w:hAnsi="Arial" w:cs="Arial"/>
          <w:sz w:val="24"/>
          <w:szCs w:val="24"/>
        </w:rPr>
        <w:t>В рамках данной работы в соответствии с поручением Правительственной комиссии по предупреждению и ликвидации чрезвычайных ситуации и обеспечению пожарной безопасности разработаны настоящие Методические рекомендации, в которых в сжатой форме систематизирован и единообразно изложен передовой опыт федеральных органов исполнительной власти Российской Федерации по оперативной выдаче документов, утраченных в результате чрезвычайных ситуаций, предложены механизмы их реализации в практической деятельности, а также в</w:t>
      </w:r>
      <w:proofErr w:type="gramEnd"/>
      <w:r w:rsidRPr="004A029C">
        <w:rPr>
          <w:rFonts w:ascii="Arial" w:hAnsi="Arial" w:cs="Arial"/>
          <w:sz w:val="24"/>
          <w:szCs w:val="24"/>
        </w:rPr>
        <w:t xml:space="preserve"> понятной для восприятия форме составлены блок-схемы пошаговых действий граждан Российской Федерации при восстановлении документов или справок, заменяющих их действие.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Целью разработки и применения Методических рекомендаций является повышение социальной защищенности граждан, находящихся в стрессовой ситуации и тяжелом материальном положении, ликвидация (отсрочка) дополнительного материального бремени с получателей публичных услуг, упрощение административных процедур и повышение эффективности деятельности органов государственного управления, качества и оперативности предоставления государственных услуг.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200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II. Восстановление утраченного паспорта гражданина Российской Федерации</w:t>
      </w:r>
    </w:p>
    <w:bookmarkEnd w:id="1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01"/>
      <w:r w:rsidRPr="004A029C">
        <w:rPr>
          <w:rFonts w:ascii="Arial" w:hAnsi="Arial" w:cs="Arial"/>
          <w:sz w:val="24"/>
          <w:szCs w:val="24"/>
        </w:rPr>
        <w:t>1. Обычный порядок выдачи утраченного паспорта гражданина Российской Федерации, удостоверяющего личность гражданина Российской Федерации на территории Российской Федерации</w:t>
      </w:r>
    </w:p>
    <w:bookmarkEnd w:id="2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029C">
        <w:rPr>
          <w:rFonts w:ascii="Arial" w:hAnsi="Arial" w:cs="Arial"/>
          <w:sz w:val="24"/>
          <w:szCs w:val="24"/>
        </w:rPr>
        <w:t xml:space="preserve">Блок-схема пошаговых действий граждан Российской Федерации при выдаче утраченного (например - кража, утеря) паспорта гражданина Российской Федерации, удостоверяющего личность гражданина Российской Федерации на территории Российской Федерации (далее - паспорт), составлена на основе </w:t>
      </w:r>
      <w:hyperlink r:id="rId5" w:history="1">
        <w:r w:rsidRPr="004A029C">
          <w:rPr>
            <w:rFonts w:ascii="Arial" w:hAnsi="Arial" w:cs="Arial"/>
            <w:color w:val="106BBE"/>
            <w:sz w:val="24"/>
            <w:szCs w:val="24"/>
          </w:rPr>
          <w:t>Административного регламента</w:t>
        </w:r>
      </w:hyperlink>
      <w:r w:rsidRPr="004A029C">
        <w:rPr>
          <w:rFonts w:ascii="Arial" w:hAnsi="Arial" w:cs="Arial"/>
          <w:sz w:val="24"/>
          <w:szCs w:val="24"/>
        </w:rPr>
        <w:t xml:space="preserve"> Федеральной миграционной службы Российской Федерации (далее - ФМС России) по предоставлению государственной услуги по выдаче и замене паспорта (</w:t>
      </w:r>
      <w:hyperlink r:id="rId6" w:history="1">
        <w:r w:rsidRPr="004A029C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4A029C">
        <w:rPr>
          <w:rFonts w:ascii="Arial" w:hAnsi="Arial" w:cs="Arial"/>
          <w:sz w:val="24"/>
          <w:szCs w:val="24"/>
        </w:rPr>
        <w:t xml:space="preserve"> ФМС России от 30 ноября 2012 года N 391).</w:t>
      </w:r>
      <w:proofErr w:type="gramEnd"/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02"/>
      <w:r w:rsidRPr="004A029C">
        <w:rPr>
          <w:rFonts w:ascii="Arial" w:hAnsi="Arial" w:cs="Arial"/>
          <w:sz w:val="24"/>
          <w:szCs w:val="24"/>
        </w:rPr>
        <w:t>2. Упрощенный порядок выдачи временного удостоверения личности</w:t>
      </w:r>
    </w:p>
    <w:bookmarkEnd w:id="3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Установление личности гражданина, обратившегося за выдачей временного удостоверения личности, процедура действия сотрудников территориальных подразделении ФМС России аналогична при выдаче паспорта, взамен утраченного при чрезвычайной ситуации.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Выдача временного удостоверения личности оформляется без уплаты государственной пошлины.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Временное удостоверение личности выдается сроком на 1 месяц и сдастся гражданином при получении им паспорта, взамен утраченного.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03"/>
      <w:r w:rsidRPr="004A029C">
        <w:rPr>
          <w:rFonts w:ascii="Arial" w:hAnsi="Arial" w:cs="Arial"/>
          <w:sz w:val="24"/>
          <w:szCs w:val="24"/>
        </w:rPr>
        <w:t>3. Упрощенный порядок выдачи паспорта гражданина Российской Федерации, взамен утраченного в результате чрезвычайной ситуации</w:t>
      </w:r>
    </w:p>
    <w:bookmarkEnd w:id="4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При обращении гражданина за выдачей паспорта, взамен утраченного при чрезвычайной ситуации (например - наводнение, пожар), сотрудник территориального подразделения ФМС России устанавливает его личность на основании тождественности фактических данных гражданина с данными, находящимися в распоряжении территориального органа ФМС России.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Данный вариант исключает предоставление гражданином свидетельства о рождении, документов воинского учета (иных документов) из перечня необходимых для предоставления документов. При этом всю необходимую информацию сотрудники территориальных подразделений ФМС России получают из заявления о выдаче утраченного паспорта, заявления о первоначальной выдаче паспорта, адресно-справочной картотеки подразделения или путем направления межведомственных запросов (без участия заявителя).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Размер государственной пошлины составляет 1500 рублей.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Срок выдачи паспорта взамен утраченного составляет 1-2 суток, если утраченный паспорт выдавался тем же подразделением ФМС России, куда обращается гражданин.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Срок выдачи паспорта взамен утраченного составляет до 30 суток, если утраченный паспорт выдавался иным подразделением ФМС России, в зависимости от получения обратного ответа от подразделения ФМС России, оформившего утраченный паспорт.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Блок-схема пошаговых действии граждан Российской Федерации по восстановлению утраченного паспорта гражданина Российской Федерации</w:t>
      </w:r>
      <w:proofErr w:type="gramStart"/>
      <w:r w:rsidRPr="004A029C">
        <w:rPr>
          <w:rFonts w:ascii="Arial" w:hAnsi="Arial" w:cs="Arial"/>
          <w:sz w:val="24"/>
          <w:szCs w:val="24"/>
        </w:rPr>
        <w:t>.</w:t>
      </w:r>
      <w:proofErr w:type="gramEnd"/>
      <w:r w:rsidRPr="004A02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029C">
        <w:rPr>
          <w:rFonts w:ascii="Arial" w:hAnsi="Arial" w:cs="Arial"/>
          <w:sz w:val="24"/>
          <w:szCs w:val="24"/>
        </w:rPr>
        <w:t>у</w:t>
      </w:r>
      <w:proofErr w:type="gramEnd"/>
      <w:r w:rsidRPr="004A029C">
        <w:rPr>
          <w:rFonts w:ascii="Arial" w:hAnsi="Arial" w:cs="Arial"/>
          <w:sz w:val="24"/>
          <w:szCs w:val="24"/>
        </w:rPr>
        <w:t xml:space="preserve">достоверяющего личность гражданина Российской Федерации на территории Российской Федерации приведена в </w:t>
      </w:r>
      <w:hyperlink w:anchor="sub_1100" w:history="1">
        <w:r w:rsidRPr="004A029C">
          <w:rPr>
            <w:rFonts w:ascii="Arial" w:hAnsi="Arial" w:cs="Arial"/>
            <w:color w:val="106BBE"/>
            <w:sz w:val="24"/>
            <w:szCs w:val="24"/>
          </w:rPr>
          <w:t>приложении N 1</w:t>
        </w:r>
      </w:hyperlink>
      <w:r w:rsidRPr="004A029C">
        <w:rPr>
          <w:rFonts w:ascii="Arial" w:hAnsi="Arial" w:cs="Arial"/>
          <w:sz w:val="24"/>
          <w:szCs w:val="24"/>
        </w:rPr>
        <w:t>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300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III. Восстановление утраченного свидетельства о регистрации по месту жительства</w:t>
      </w:r>
    </w:p>
    <w:bookmarkEnd w:id="5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Выдача дубликата свидетельства о регистрации по месту жительства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029C">
        <w:rPr>
          <w:rFonts w:ascii="Arial" w:hAnsi="Arial" w:cs="Arial"/>
          <w:sz w:val="24"/>
          <w:szCs w:val="24"/>
        </w:rPr>
        <w:t xml:space="preserve">Блок-схема пошаговых действий граждан Российской Федерации при выдаче утраченного свидетельства о регистрации по месту жительства составлена на основе </w:t>
      </w:r>
      <w:hyperlink r:id="rId7" w:history="1">
        <w:r w:rsidRPr="004A029C">
          <w:rPr>
            <w:rFonts w:ascii="Arial" w:hAnsi="Arial" w:cs="Arial"/>
            <w:color w:val="106BBE"/>
            <w:sz w:val="24"/>
            <w:szCs w:val="24"/>
          </w:rPr>
          <w:t>Административного регламента</w:t>
        </w:r>
      </w:hyperlink>
      <w:r w:rsidRPr="004A029C">
        <w:rPr>
          <w:rFonts w:ascii="Arial" w:hAnsi="Arial" w:cs="Arial"/>
          <w:sz w:val="24"/>
          <w:szCs w:val="24"/>
        </w:rPr>
        <w:t xml:space="preserve"> по предоставлению государственной услуги по регистрационному учету граждан Российской Федерации по месту пребывания и по </w:t>
      </w:r>
      <w:r w:rsidRPr="004A029C">
        <w:rPr>
          <w:rFonts w:ascii="Arial" w:hAnsi="Arial" w:cs="Arial"/>
          <w:sz w:val="24"/>
          <w:szCs w:val="24"/>
        </w:rPr>
        <w:lastRenderedPageBreak/>
        <w:t>месту жительства в пределах Российской Федерации (</w:t>
      </w:r>
      <w:hyperlink r:id="rId8" w:history="1">
        <w:r w:rsidRPr="004A029C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4A029C">
        <w:rPr>
          <w:rFonts w:ascii="Arial" w:hAnsi="Arial" w:cs="Arial"/>
          <w:sz w:val="24"/>
          <w:szCs w:val="24"/>
        </w:rPr>
        <w:t xml:space="preserve"> ФМС России от 11 сентября 2012 года N 288).</w:t>
      </w:r>
      <w:proofErr w:type="gramEnd"/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029C">
        <w:rPr>
          <w:rFonts w:ascii="Arial" w:hAnsi="Arial" w:cs="Arial"/>
          <w:sz w:val="24"/>
          <w:szCs w:val="24"/>
        </w:rPr>
        <w:t>При обращении граждан Российской Федерации в связи с утратой свидетельства о регистрации по месту</w:t>
      </w:r>
      <w:proofErr w:type="gramEnd"/>
      <w:r w:rsidRPr="004A029C">
        <w:rPr>
          <w:rFonts w:ascii="Arial" w:hAnsi="Arial" w:cs="Arial"/>
          <w:sz w:val="24"/>
          <w:szCs w:val="24"/>
        </w:rPr>
        <w:t xml:space="preserve"> пребывания должностными лицами органа регистрационного учета выдается дубликат с проставлением в нем прежнего регистрационного номера. </w:t>
      </w:r>
      <w:proofErr w:type="gramStart"/>
      <w:r w:rsidRPr="004A029C">
        <w:rPr>
          <w:rFonts w:ascii="Arial" w:hAnsi="Arial" w:cs="Arial"/>
          <w:sz w:val="24"/>
          <w:szCs w:val="24"/>
        </w:rPr>
        <w:t>В журнале по форме N 4 (</w:t>
      </w:r>
      <w:hyperlink r:id="rId9" w:history="1">
        <w:r w:rsidRPr="004A029C">
          <w:rPr>
            <w:rFonts w:ascii="Arial" w:hAnsi="Arial" w:cs="Arial"/>
            <w:color w:val="106BBE"/>
            <w:sz w:val="24"/>
            <w:szCs w:val="24"/>
          </w:rPr>
          <w:t>приложение N 10</w:t>
        </w:r>
      </w:hyperlink>
      <w:r w:rsidRPr="004A029C">
        <w:rPr>
          <w:rFonts w:ascii="Arial" w:hAnsi="Arial" w:cs="Arial"/>
          <w:sz w:val="24"/>
          <w:szCs w:val="24"/>
        </w:rPr>
        <w:t xml:space="preserve"> к Регламенту) напротив имеющейся записи о регистрации и в заявлении о регистрации по месту пребывания по форме N 1 (</w:t>
      </w:r>
      <w:hyperlink r:id="rId10" w:history="1">
        <w:r w:rsidRPr="004A029C">
          <w:rPr>
            <w:rFonts w:ascii="Arial" w:hAnsi="Arial" w:cs="Arial"/>
            <w:color w:val="106BBE"/>
            <w:sz w:val="24"/>
            <w:szCs w:val="24"/>
          </w:rPr>
          <w:t>приложение N 2</w:t>
        </w:r>
      </w:hyperlink>
      <w:r w:rsidRPr="004A029C">
        <w:rPr>
          <w:rFonts w:ascii="Arial" w:hAnsi="Arial" w:cs="Arial"/>
          <w:sz w:val="24"/>
          <w:szCs w:val="24"/>
        </w:rPr>
        <w:t xml:space="preserve"> к Регламенту) производит запись "Выдан дубликат "__"________20__г.", a в выдаваемом свидетельстве о регистрации по форме N 3 (</w:t>
      </w:r>
      <w:hyperlink r:id="rId11" w:history="1">
        <w:r w:rsidRPr="004A029C">
          <w:rPr>
            <w:rFonts w:ascii="Arial" w:hAnsi="Arial" w:cs="Arial"/>
            <w:color w:val="106BBE"/>
            <w:sz w:val="24"/>
            <w:szCs w:val="24"/>
          </w:rPr>
          <w:t>приложение N 9</w:t>
        </w:r>
      </w:hyperlink>
      <w:r w:rsidRPr="004A029C">
        <w:rPr>
          <w:rFonts w:ascii="Arial" w:hAnsi="Arial" w:cs="Arial"/>
          <w:sz w:val="24"/>
          <w:szCs w:val="24"/>
        </w:rPr>
        <w:t xml:space="preserve"> к Регламенту) в верхнем правом углу запись "Дубликат</w:t>
      </w:r>
      <w:proofErr w:type="gramEnd"/>
      <w:r w:rsidRPr="004A029C">
        <w:rPr>
          <w:rFonts w:ascii="Arial" w:hAnsi="Arial" w:cs="Arial"/>
          <w:sz w:val="24"/>
          <w:szCs w:val="24"/>
        </w:rPr>
        <w:t>". Максимальный срок выполнения действия - 10 минут.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 xml:space="preserve">Блок-схема пошаговых действий граждан Российской Федерации по восстановлению утраченного свидетельства о регистрации по месту жительства приведена в </w:t>
      </w:r>
      <w:hyperlink w:anchor="sub_1200" w:history="1">
        <w:r w:rsidRPr="004A029C">
          <w:rPr>
            <w:rFonts w:ascii="Arial" w:hAnsi="Arial" w:cs="Arial"/>
            <w:color w:val="106BBE"/>
            <w:sz w:val="24"/>
            <w:szCs w:val="24"/>
          </w:rPr>
          <w:t>приложении N 2</w:t>
        </w:r>
      </w:hyperlink>
      <w:r w:rsidRPr="004A029C">
        <w:rPr>
          <w:rFonts w:ascii="Arial" w:hAnsi="Arial" w:cs="Arial"/>
          <w:sz w:val="24"/>
          <w:szCs w:val="24"/>
        </w:rPr>
        <w:t>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400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IV. Восстановление утраченного российского национального водительского удостоверения</w:t>
      </w:r>
    </w:p>
    <w:bookmarkEnd w:id="6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Выдача российского национального водительского удостоверения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 xml:space="preserve">Блок-схема пошаговых действий граждан Российской Федерации при выдаче утраченного российского национального водительского удостоверения составлена на основе </w:t>
      </w:r>
      <w:hyperlink r:id="rId12" w:history="1">
        <w:r w:rsidRPr="004A029C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4A029C">
        <w:rPr>
          <w:rFonts w:ascii="Arial" w:hAnsi="Arial" w:cs="Arial"/>
          <w:sz w:val="24"/>
          <w:szCs w:val="24"/>
        </w:rPr>
        <w:t xml:space="preserve"> Правительства Российской Федерации от 24 октября 2014 г. N 1097 "Об утверждении правил проведения экзаменов на право управления транспортными средствами и выдачи водительских удостоверений".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Для получения дубликата водительского удостоверения после утраты заявителю потребуются следующие документы: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- паспорт или иной документ, удостоверяющий личность;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- документ, подтверждающий регистрацию по месту жительства или пребывания (при наличии регистрации);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- медицинская справка установленного образца;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- квитанция об уплате государственной пошлины за повторную выдачу удостоверения. Размер государственной пошлины - 2000 рублей;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- пришедшее в негодность удостоверение, либо его остатки (при наличии), либо справка об утрате документов в результате чрезвычайной ситуации.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 xml:space="preserve">Блок-схема пошаговых действий граждан Российской Федерации по восстановлению утраченного российского национального водительского удостоверения приведена в </w:t>
      </w:r>
      <w:hyperlink w:anchor="sub_1300" w:history="1">
        <w:r w:rsidRPr="004A029C">
          <w:rPr>
            <w:rFonts w:ascii="Arial" w:hAnsi="Arial" w:cs="Arial"/>
            <w:color w:val="106BBE"/>
            <w:sz w:val="24"/>
            <w:szCs w:val="24"/>
          </w:rPr>
          <w:t>приложении N 3</w:t>
        </w:r>
      </w:hyperlink>
      <w:r w:rsidRPr="004A029C">
        <w:rPr>
          <w:rFonts w:ascii="Arial" w:hAnsi="Arial" w:cs="Arial"/>
          <w:sz w:val="24"/>
          <w:szCs w:val="24"/>
        </w:rPr>
        <w:t>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" w:name="sub_500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V. Восстановление утраченного удостоверения на право управления маломерным судном/судового билета</w:t>
      </w:r>
    </w:p>
    <w:bookmarkEnd w:id="7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501"/>
      <w:r w:rsidRPr="004A029C">
        <w:rPr>
          <w:rFonts w:ascii="Arial" w:hAnsi="Arial" w:cs="Arial"/>
          <w:sz w:val="24"/>
          <w:szCs w:val="24"/>
        </w:rPr>
        <w:t>1. Обычный порядок выдачи удостоверения на право управления маломерным судном/судового билета.</w:t>
      </w:r>
    </w:p>
    <w:bookmarkEnd w:id="8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029C">
        <w:rPr>
          <w:rFonts w:ascii="Arial" w:hAnsi="Arial" w:cs="Arial"/>
          <w:sz w:val="24"/>
          <w:szCs w:val="24"/>
        </w:rPr>
        <w:t xml:space="preserve">Блок-схема пошаговых действий граждан Российской Федерации при выдаче утраченного удостоверения на право управления маломерным судном/судового билета составлена на основе </w:t>
      </w:r>
      <w:hyperlink r:id="rId13" w:history="1">
        <w:r w:rsidRPr="004A029C">
          <w:rPr>
            <w:rFonts w:ascii="Arial" w:hAnsi="Arial" w:cs="Arial"/>
            <w:color w:val="106BBE"/>
            <w:sz w:val="24"/>
            <w:szCs w:val="24"/>
          </w:rPr>
          <w:t>Административного регламента</w:t>
        </w:r>
      </w:hyperlink>
      <w:r w:rsidRPr="004A029C">
        <w:rPr>
          <w:rFonts w:ascii="Arial" w:hAnsi="Arial" w:cs="Arial"/>
          <w:sz w:val="24"/>
          <w:szCs w:val="24"/>
        </w:rPr>
        <w:t xml:space="preserve"> Министерства Российской </w:t>
      </w:r>
      <w:r w:rsidRPr="004A029C">
        <w:rPr>
          <w:rFonts w:ascii="Arial" w:hAnsi="Arial" w:cs="Arial"/>
          <w:sz w:val="24"/>
          <w:szCs w:val="24"/>
        </w:rPr>
        <w:lastRenderedPageBreak/>
        <w:t>Федерации по делам гражданской обороны, чрезвычайным ситуациям и ликвидации последствии стихийных бедствии (далее - МЧС России) предоставления государственной услуги по аттестации на право управления маломерными судами, поднадзорными Государственной инспекции по маломерным судам МЧС России (далее - ГИМС) (приказы</w:t>
      </w:r>
      <w:proofErr w:type="gramEnd"/>
      <w:r w:rsidRPr="004A02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029C">
        <w:rPr>
          <w:rFonts w:ascii="Arial" w:hAnsi="Arial" w:cs="Arial"/>
          <w:sz w:val="24"/>
          <w:szCs w:val="24"/>
        </w:rPr>
        <w:t xml:space="preserve">МЧС России </w:t>
      </w:r>
      <w:hyperlink r:id="rId14" w:history="1">
        <w:r w:rsidRPr="004A029C">
          <w:rPr>
            <w:rFonts w:ascii="Arial" w:hAnsi="Arial" w:cs="Arial"/>
            <w:color w:val="106BBE"/>
            <w:sz w:val="24"/>
            <w:szCs w:val="24"/>
          </w:rPr>
          <w:t>от 29 июня 2005 года N 500</w:t>
        </w:r>
      </w:hyperlink>
      <w:r w:rsidRPr="004A029C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A029C">
          <w:rPr>
            <w:rFonts w:ascii="Arial" w:hAnsi="Arial" w:cs="Arial"/>
            <w:color w:val="106BBE"/>
            <w:sz w:val="24"/>
            <w:szCs w:val="24"/>
          </w:rPr>
          <w:t>от 27 мая 2014 года N 262</w:t>
        </w:r>
      </w:hyperlink>
      <w:r w:rsidRPr="004A029C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A029C">
          <w:rPr>
            <w:rFonts w:ascii="Arial" w:hAnsi="Arial" w:cs="Arial"/>
            <w:color w:val="106BBE"/>
            <w:sz w:val="24"/>
            <w:szCs w:val="24"/>
          </w:rPr>
          <w:t>от 27 мая 2014 года N 263</w:t>
        </w:r>
      </w:hyperlink>
      <w:r w:rsidRPr="004A029C">
        <w:rPr>
          <w:rFonts w:ascii="Arial" w:hAnsi="Arial" w:cs="Arial"/>
          <w:sz w:val="24"/>
          <w:szCs w:val="24"/>
        </w:rPr>
        <w:t>).</w:t>
      </w:r>
      <w:proofErr w:type="gramEnd"/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502"/>
      <w:r w:rsidRPr="004A029C">
        <w:rPr>
          <w:rFonts w:ascii="Arial" w:hAnsi="Arial" w:cs="Arial"/>
          <w:sz w:val="24"/>
          <w:szCs w:val="24"/>
        </w:rPr>
        <w:t>2. Упрощенный порядок выдачи справки о наличии зарегистрированного права собственности на маломерное судно и основных параметрах судна/о наличии права управления маломерным судном.</w:t>
      </w:r>
    </w:p>
    <w:bookmarkEnd w:id="9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Справки о наличии зарегистрированного права собственности на маломерное судно выдаются подразделениями ГИМС МЧС России, ведущими реестр маломерных судов, в котором зарегистрированы такие суда, справки о наличии права управления - подразделениями ГИМС МЧС России, выдававшими удостоверения на право управления маломерным судном.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Справки оформляются в произвольной форме, подписываются должностным лицом, выдавшим справку, и скрепляются печатью подразделения ГИМС МЧС России.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Основанием для выдачи указанных справок являются документы, удостоверяющие личность гражданина, а также справки компетентных органов об утрате документов в результате чрезвычайной ситуации. При этом должностное лицо подразделения ГИМС устанавливает личность гражданина, обратившегося за выдачей справки, на основании тождественности фактических данных гражданина с юридическими данными, изложенными в официальных документах. Такими документами могут признаваться: паспорт гражданина РФ/иностранного гражданина, разрешение на временное проживание лица без гражданства, вид на жительство лица без гражданства</w:t>
      </w:r>
      <w:proofErr w:type="gramStart"/>
      <w:r w:rsidRPr="004A029C">
        <w:rPr>
          <w:rFonts w:ascii="Arial" w:hAnsi="Arial" w:cs="Arial"/>
          <w:sz w:val="24"/>
          <w:szCs w:val="24"/>
        </w:rPr>
        <w:t>.</w:t>
      </w:r>
      <w:proofErr w:type="gramEnd"/>
      <w:r w:rsidRPr="004A02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029C">
        <w:rPr>
          <w:rFonts w:ascii="Arial" w:hAnsi="Arial" w:cs="Arial"/>
          <w:sz w:val="24"/>
          <w:szCs w:val="24"/>
        </w:rPr>
        <w:t>у</w:t>
      </w:r>
      <w:proofErr w:type="gramEnd"/>
      <w:r w:rsidRPr="004A029C">
        <w:rPr>
          <w:rFonts w:ascii="Arial" w:hAnsi="Arial" w:cs="Arial"/>
          <w:sz w:val="24"/>
          <w:szCs w:val="24"/>
        </w:rPr>
        <w:t>достоверение беженца, служебное удостоверение сотрудника федерального органа исполнительной власти, судьи, удостоверение личности военнослужащего и другие документы.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Справка выдается в течение 1 часа, если судовой билет или документы на право управления маломерным судном выдавались тем же подразделением ГИМС России, куда обращается гражданин.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Выдача справок оформляется без уплаты государственной пошлины.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Справка выдается сроком на 1 год и сдается гражданином при получении им дубликата судового билета или удостоверения на право управления маломерным судном.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029C">
        <w:rPr>
          <w:rFonts w:ascii="Arial" w:hAnsi="Arial" w:cs="Arial"/>
          <w:sz w:val="24"/>
          <w:szCs w:val="24"/>
        </w:rPr>
        <w:t>При проведении мероприятий по надзору за безопасностью эксплуатации маломерных судов на водных объектах к судоводителям</w:t>
      </w:r>
      <w:proofErr w:type="gramEnd"/>
      <w:r w:rsidRPr="004A029C">
        <w:rPr>
          <w:rFonts w:ascii="Arial" w:hAnsi="Arial" w:cs="Arial"/>
          <w:sz w:val="24"/>
          <w:szCs w:val="24"/>
        </w:rPr>
        <w:t>, предъявившим справку о наличии права собственности на судно и наличие права управления маломерным судном, меры административного воздействия, связанные с отсутствием при себе оригиналов (дубликатов) документов, не применяются.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 xml:space="preserve">Блок-схема пошаговых действий граждан Российской Федерации по восстановлению утраченного удостоверения на право управления маломерным судном/судового билета приведена в </w:t>
      </w:r>
      <w:hyperlink w:anchor="sub_1400" w:history="1">
        <w:r w:rsidRPr="004A029C">
          <w:rPr>
            <w:rFonts w:ascii="Arial" w:hAnsi="Arial" w:cs="Arial"/>
            <w:color w:val="106BBE"/>
            <w:sz w:val="24"/>
            <w:szCs w:val="24"/>
          </w:rPr>
          <w:t>приложении N 4</w:t>
        </w:r>
      </w:hyperlink>
      <w:r w:rsidRPr="004A029C">
        <w:rPr>
          <w:rFonts w:ascii="Arial" w:hAnsi="Arial" w:cs="Arial"/>
          <w:sz w:val="24"/>
          <w:szCs w:val="24"/>
        </w:rPr>
        <w:t>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" w:name="sub_600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VI. Восстановление документа, подтверждающего постановку на учет в налоговом органе (ИНН)</w:t>
      </w:r>
    </w:p>
    <w:bookmarkEnd w:id="10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601"/>
      <w:r w:rsidRPr="004A029C">
        <w:rPr>
          <w:rFonts w:ascii="Arial" w:hAnsi="Arial" w:cs="Arial"/>
          <w:sz w:val="24"/>
          <w:szCs w:val="24"/>
        </w:rPr>
        <w:lastRenderedPageBreak/>
        <w:t>1. Обычный порядок выдачи свидетельства о постановке на учет в налоговом органе.</w:t>
      </w:r>
    </w:p>
    <w:bookmarkEnd w:id="11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 xml:space="preserve">Блок-схема пошаговых действий граждан Российской Федерации </w:t>
      </w:r>
      <w:proofErr w:type="gramStart"/>
      <w:r w:rsidRPr="004A029C">
        <w:rPr>
          <w:rFonts w:ascii="Arial" w:hAnsi="Arial" w:cs="Arial"/>
          <w:sz w:val="24"/>
          <w:szCs w:val="24"/>
        </w:rPr>
        <w:t>при выдаче утраченного свидетельства о постановке на учет в налоговом органе составлена на основе</w:t>
      </w:r>
      <w:proofErr w:type="gramEnd"/>
      <w:r w:rsidRPr="004A029C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Для получения свидетельства о постановке па учет в налоговом органе гражданину необходимо предоставить в налоговую инспекцию следующие документы: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 xml:space="preserve">- заявление по </w:t>
      </w:r>
      <w:hyperlink r:id="rId17" w:history="1">
        <w:r w:rsidRPr="004A029C">
          <w:rPr>
            <w:rFonts w:ascii="Arial" w:hAnsi="Arial" w:cs="Arial"/>
            <w:color w:val="106BBE"/>
            <w:sz w:val="24"/>
            <w:szCs w:val="24"/>
          </w:rPr>
          <w:t>форме 2-2-Учет</w:t>
        </w:r>
      </w:hyperlink>
      <w:r w:rsidRPr="004A029C">
        <w:rPr>
          <w:rFonts w:ascii="Arial" w:hAnsi="Arial" w:cs="Arial"/>
          <w:sz w:val="24"/>
          <w:szCs w:val="24"/>
        </w:rPr>
        <w:t xml:space="preserve"> (</w:t>
      </w:r>
      <w:hyperlink r:id="rId18" w:history="1">
        <w:r w:rsidRPr="004A029C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4A029C">
        <w:rPr>
          <w:rFonts w:ascii="Arial" w:hAnsi="Arial" w:cs="Arial"/>
          <w:sz w:val="24"/>
          <w:szCs w:val="24"/>
        </w:rPr>
        <w:t xml:space="preserve"> ФНС России от 11.08.2011 N ЯК-7-6/488@);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- документ, удостоверяющий личность заявителя и подтверждающий регистрацию по месту жительства;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- квитанция об оплате государственной пошлины за повторную выдачу свидетельства. Размер государственной пошлины - 300 рублей.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602"/>
      <w:r w:rsidRPr="004A029C">
        <w:rPr>
          <w:rFonts w:ascii="Arial" w:hAnsi="Arial" w:cs="Arial"/>
          <w:sz w:val="24"/>
          <w:szCs w:val="24"/>
        </w:rPr>
        <w:t>2. Упрощенный порядок выдачи уведомления о постановке на учет в налоговом органе.</w:t>
      </w:r>
    </w:p>
    <w:bookmarkEnd w:id="12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Для получения свидетельства о постановке на учет в налоговом органе гражданину необходимо предоставить в налоговую инспекцию следующие документы: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- письменное заявление в произвольной форме;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- документ, удостоверяющий личность заявителя и подтверждающий регистрацию по месту жительства.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Выдача уведомления осуществляется бесплатно.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 xml:space="preserve">Блок-схема пошаговых действий граждан Российской Федерации </w:t>
      </w:r>
      <w:proofErr w:type="gramStart"/>
      <w:r w:rsidRPr="004A029C">
        <w:rPr>
          <w:rFonts w:ascii="Arial" w:hAnsi="Arial" w:cs="Arial"/>
          <w:sz w:val="24"/>
          <w:szCs w:val="24"/>
        </w:rPr>
        <w:t xml:space="preserve">по восстановлению утраченного свидетельства о постановке на учет в налоговом органе приведена в </w:t>
      </w:r>
      <w:hyperlink w:anchor="sub_1500" w:history="1">
        <w:r w:rsidRPr="004A029C">
          <w:rPr>
            <w:rFonts w:ascii="Arial" w:hAnsi="Arial" w:cs="Arial"/>
            <w:color w:val="106BBE"/>
            <w:sz w:val="24"/>
            <w:szCs w:val="24"/>
          </w:rPr>
          <w:t>приложении</w:t>
        </w:r>
        <w:proofErr w:type="gramEnd"/>
        <w:r w:rsidRPr="004A029C">
          <w:rPr>
            <w:rFonts w:ascii="Arial" w:hAnsi="Arial" w:cs="Arial"/>
            <w:color w:val="106BBE"/>
            <w:sz w:val="24"/>
            <w:szCs w:val="24"/>
          </w:rPr>
          <w:t xml:space="preserve"> N 5</w:t>
        </w:r>
      </w:hyperlink>
      <w:r w:rsidRPr="004A029C">
        <w:rPr>
          <w:rFonts w:ascii="Arial" w:hAnsi="Arial" w:cs="Arial"/>
          <w:sz w:val="24"/>
          <w:szCs w:val="24"/>
        </w:rPr>
        <w:t>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" w:name="sub_700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VII. Восстановление утраченного страхового свидетельства обязательного пенсионного страхования (СНИЛС)</w:t>
      </w:r>
    </w:p>
    <w:bookmarkEnd w:id="13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Выдача страхового свидетельства обязательного пенсионного страхования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029C">
        <w:rPr>
          <w:rFonts w:ascii="Arial" w:hAnsi="Arial" w:cs="Arial"/>
          <w:sz w:val="24"/>
          <w:szCs w:val="24"/>
        </w:rPr>
        <w:t xml:space="preserve">Блок-схема пошаговых действий граждан Российской Федерации при выдаче утраченного страхового свидетельства обязательного пенсионного страхования (далее - страховое свидетельство) составлена на основе </w:t>
      </w:r>
      <w:hyperlink r:id="rId19" w:history="1">
        <w:r w:rsidRPr="004A029C">
          <w:rPr>
            <w:rFonts w:ascii="Arial" w:hAnsi="Arial" w:cs="Arial"/>
            <w:color w:val="106BBE"/>
            <w:sz w:val="24"/>
            <w:szCs w:val="24"/>
          </w:rPr>
          <w:t>приказа</w:t>
        </w:r>
      </w:hyperlink>
      <w:r w:rsidRPr="004A029C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РФ от 12 декабря 2011 г. N 1523н "Об утверждении Административного регламента по предоставлению Пенсионным фондом Российской Федерации государственной услуги по приему от застрахованных лиц через страхователей и организации, с которыми Пенсионным фондом Российской</w:t>
      </w:r>
      <w:proofErr w:type="gramEnd"/>
      <w:r w:rsidRPr="004A02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029C">
        <w:rPr>
          <w:rFonts w:ascii="Arial" w:hAnsi="Arial" w:cs="Arial"/>
          <w:sz w:val="24"/>
          <w:szCs w:val="24"/>
        </w:rPr>
        <w:t>Федерации заключены соглашения о взаимном удостоверении подписей, анкет с целью регистрации в системе обязательного пенсионного страхования и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соответствии с Федеральным законом "О дополнительных страховых взносах на накопительную часть трудовой пенсии и государственной поддержке формирования пенсионных накоплений".</w:t>
      </w:r>
      <w:proofErr w:type="gramEnd"/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lastRenderedPageBreak/>
        <w:t>Страховой номер индивидуального лицевого счета (далее - СНИЛС) предоставляется каждому гражданину один раз и навсегда и закрепляется только за ним.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В случае утраты страхового свидетельства: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 xml:space="preserve">- работающему гражданину Российской Федерации необходимо обратиться в отдел кадров с заявлением о выдаче дубликата. </w:t>
      </w:r>
      <w:proofErr w:type="gramStart"/>
      <w:r w:rsidRPr="004A029C">
        <w:rPr>
          <w:rFonts w:ascii="Arial" w:hAnsi="Arial" w:cs="Arial"/>
          <w:sz w:val="24"/>
          <w:szCs w:val="24"/>
        </w:rPr>
        <w:t xml:space="preserve">Если гражданин относится к категории </w:t>
      </w:r>
      <w:proofErr w:type="spellStart"/>
      <w:r w:rsidRPr="004A029C">
        <w:rPr>
          <w:rFonts w:ascii="Arial" w:hAnsi="Arial" w:cs="Arial"/>
          <w:sz w:val="24"/>
          <w:szCs w:val="24"/>
        </w:rPr>
        <w:t>самозанятого</w:t>
      </w:r>
      <w:proofErr w:type="spellEnd"/>
      <w:r w:rsidRPr="004A029C">
        <w:rPr>
          <w:rFonts w:ascii="Arial" w:hAnsi="Arial" w:cs="Arial"/>
          <w:sz w:val="24"/>
          <w:szCs w:val="24"/>
        </w:rPr>
        <w:t xml:space="preserve"> населения (индивидуальный предприниматель, адвокат, нотариус и т.д.) ему необходимо обратиться в Пенсионный фонд России по месту своей регистрации в качестве страхователя с заявлением о выдаче дубликата страхового свидетельства;</w:t>
      </w:r>
      <w:proofErr w:type="gramEnd"/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- неработающие граждане должны подать заявление о выдаче дубликата страхового свидетельства в Пенсионный фонд России по месту регистрации (в том числе временной) или фактического проживания.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>В течение месяца со дня обращения гражданина или работодателя на основании данных индивидуального лицевого счета будет выдан дубликат страхового свидетельства.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29C">
        <w:rPr>
          <w:rFonts w:ascii="Arial" w:hAnsi="Arial" w:cs="Arial"/>
          <w:sz w:val="24"/>
          <w:szCs w:val="24"/>
        </w:rPr>
        <w:t xml:space="preserve">Блок-схема пошаговых действий граждан Российской Федерации по восстановлению утраченного страхового свидетельства обязательного пенсионного страхования приведена в </w:t>
      </w:r>
      <w:hyperlink w:anchor="sub_1600" w:history="1">
        <w:r w:rsidRPr="004A029C">
          <w:rPr>
            <w:rFonts w:ascii="Arial" w:hAnsi="Arial" w:cs="Arial"/>
            <w:color w:val="106BBE"/>
            <w:sz w:val="24"/>
            <w:szCs w:val="24"/>
          </w:rPr>
          <w:t>приложении N 6</w:t>
        </w:r>
      </w:hyperlink>
      <w:r w:rsidRPr="004A029C">
        <w:rPr>
          <w:rFonts w:ascii="Arial" w:hAnsi="Arial" w:cs="Arial"/>
          <w:sz w:val="24"/>
          <w:szCs w:val="24"/>
        </w:rPr>
        <w:t>.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4" w:name="sub_1100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4A029C">
          <w:rPr>
            <w:rFonts w:ascii="Arial" w:hAnsi="Arial" w:cs="Arial"/>
            <w:color w:val="106BBE"/>
            <w:sz w:val="24"/>
            <w:szCs w:val="24"/>
          </w:rPr>
          <w:t>Методическим рекомендациям</w:t>
        </w:r>
      </w:hyperlink>
      <w:r w:rsidRPr="004A029C">
        <w:rPr>
          <w:rFonts w:ascii="Arial" w:hAnsi="Arial" w:cs="Arial"/>
          <w:b/>
          <w:bCs/>
          <w:color w:val="26282F"/>
          <w:sz w:val="24"/>
          <w:szCs w:val="24"/>
        </w:rPr>
        <w:t xml:space="preserve"> по оказанию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помощи в оформлении правоустанавливающих и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других утраченных документов пострадавшим в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чрезвычайных ситуациях</w:t>
      </w:r>
    </w:p>
    <w:bookmarkEnd w:id="14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Блок-схема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пошаговых действий граждан Российской Федерации по восстановлению утраченного паспорта гражданина Российской Федерации, удостоверяющего личность гражданина Российской Федерации на территории Российской Федерации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38825" cy="2762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5" w:name="sub_1200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4A029C">
          <w:rPr>
            <w:rFonts w:ascii="Arial" w:hAnsi="Arial" w:cs="Arial"/>
            <w:color w:val="106BBE"/>
            <w:sz w:val="24"/>
            <w:szCs w:val="24"/>
          </w:rPr>
          <w:t>Методическим рекомендациям</w:t>
        </w:r>
      </w:hyperlink>
      <w:r w:rsidRPr="004A029C">
        <w:rPr>
          <w:rFonts w:ascii="Arial" w:hAnsi="Arial" w:cs="Arial"/>
          <w:b/>
          <w:bCs/>
          <w:color w:val="26282F"/>
          <w:sz w:val="24"/>
          <w:szCs w:val="24"/>
        </w:rPr>
        <w:t xml:space="preserve"> по оказанию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помощи в оформлении правоустанавливающих и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других утраченных документов пострадавшим в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чрезвычайных ситуациях</w:t>
      </w:r>
    </w:p>
    <w:bookmarkEnd w:id="15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Блок-схема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пошаговых действий граждан Российской Федерации по восстановлению утраченного свидетельства о регистрации по месту жительства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38825" cy="4629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6" w:name="sub_1300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Приложение N 3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4A029C">
          <w:rPr>
            <w:rFonts w:ascii="Arial" w:hAnsi="Arial" w:cs="Arial"/>
            <w:color w:val="106BBE"/>
            <w:sz w:val="24"/>
            <w:szCs w:val="24"/>
          </w:rPr>
          <w:t>Методическим рекомендациям</w:t>
        </w:r>
      </w:hyperlink>
      <w:r w:rsidRPr="004A029C">
        <w:rPr>
          <w:rFonts w:ascii="Arial" w:hAnsi="Arial" w:cs="Arial"/>
          <w:b/>
          <w:bCs/>
          <w:color w:val="26282F"/>
          <w:sz w:val="24"/>
          <w:szCs w:val="24"/>
        </w:rPr>
        <w:t xml:space="preserve"> по оказанию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помощи в оформлении правоустанавливающих и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других утраченных документов пострадавшим в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чрезвычайных ситуациях</w:t>
      </w:r>
    </w:p>
    <w:bookmarkEnd w:id="16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Блок-схема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пошаговых </w:t>
      </w:r>
      <w:proofErr w:type="gramStart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действии</w:t>
      </w:r>
      <w:proofErr w:type="gramEnd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 xml:space="preserve"> граждан Российской Федерации по восстановлению утраченного российского национального водительского удостоверения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6925" cy="2200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7" w:name="sub_1400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Приложение N 4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4A029C">
          <w:rPr>
            <w:rFonts w:ascii="Arial" w:hAnsi="Arial" w:cs="Arial"/>
            <w:color w:val="106BBE"/>
            <w:sz w:val="24"/>
            <w:szCs w:val="24"/>
          </w:rPr>
          <w:t>Методическим рекомендациям</w:t>
        </w:r>
      </w:hyperlink>
      <w:r w:rsidRPr="004A029C">
        <w:rPr>
          <w:rFonts w:ascii="Arial" w:hAnsi="Arial" w:cs="Arial"/>
          <w:b/>
          <w:bCs/>
          <w:color w:val="26282F"/>
          <w:sz w:val="24"/>
          <w:szCs w:val="24"/>
        </w:rPr>
        <w:t xml:space="preserve"> по оказанию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помощи в оформлении правоустанавливающих и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других утраченных документов пострадавшим в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чрезвычайных ситуациях</w:t>
      </w:r>
    </w:p>
    <w:bookmarkEnd w:id="17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Блок-схема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пошаговых действий граждан Российской Федерации по восстановлению утраченного удостоверения на право управления маломерным судном/судового билета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19775" cy="3295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8" w:name="sub_1500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Приложение N 5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4A029C">
          <w:rPr>
            <w:rFonts w:ascii="Arial" w:hAnsi="Arial" w:cs="Arial"/>
            <w:color w:val="106BBE"/>
            <w:sz w:val="24"/>
            <w:szCs w:val="24"/>
          </w:rPr>
          <w:t>Методическим рекомендациям</w:t>
        </w:r>
      </w:hyperlink>
      <w:r w:rsidRPr="004A029C">
        <w:rPr>
          <w:rFonts w:ascii="Arial" w:hAnsi="Arial" w:cs="Arial"/>
          <w:b/>
          <w:bCs/>
          <w:color w:val="26282F"/>
          <w:sz w:val="24"/>
          <w:szCs w:val="24"/>
        </w:rPr>
        <w:t xml:space="preserve"> по оказанию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помощи в оформлении правоустанавливающих и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других утраченных документов пострадавшим в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чрезвычайных ситуациях</w:t>
      </w:r>
    </w:p>
    <w:bookmarkEnd w:id="18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A029C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Блок-схема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пошаговых действий граждан Российской Федерации по восстановлению утраченного свидетельства о постановке на учет в налоговом органе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86450" cy="3143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9" w:name="sub_1600"/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Приложение N 6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4A029C">
          <w:rPr>
            <w:rFonts w:ascii="Arial" w:hAnsi="Arial" w:cs="Arial"/>
            <w:color w:val="106BBE"/>
            <w:sz w:val="24"/>
            <w:szCs w:val="24"/>
          </w:rPr>
          <w:t>Методическим рекомендациям</w:t>
        </w:r>
      </w:hyperlink>
      <w:r w:rsidRPr="004A029C">
        <w:rPr>
          <w:rFonts w:ascii="Arial" w:hAnsi="Arial" w:cs="Arial"/>
          <w:b/>
          <w:bCs/>
          <w:color w:val="26282F"/>
          <w:sz w:val="24"/>
          <w:szCs w:val="24"/>
        </w:rPr>
        <w:t xml:space="preserve"> по оказанию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помощи в оформлении правоустанавливающих и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других утраченных документов пострадавшим в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чрезвычайных ситуациях</w:t>
      </w:r>
    </w:p>
    <w:bookmarkEnd w:id="19"/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A029C">
        <w:rPr>
          <w:rFonts w:ascii="Arial" w:hAnsi="Arial" w:cs="Arial"/>
          <w:b/>
          <w:bCs/>
          <w:color w:val="26282F"/>
          <w:sz w:val="24"/>
          <w:szCs w:val="24"/>
        </w:rPr>
        <w:t>Блок-схема</w:t>
      </w:r>
      <w:r w:rsidRPr="004A029C">
        <w:rPr>
          <w:rFonts w:ascii="Arial" w:hAnsi="Arial" w:cs="Arial"/>
          <w:b/>
          <w:bCs/>
          <w:color w:val="26282F"/>
          <w:sz w:val="24"/>
          <w:szCs w:val="24"/>
        </w:rPr>
        <w:br/>
        <w:t>пошаговых действий граждан Российской Федерации по восстановлению утраченного страхового свидетельства обязательного пенсионного страхования</w:t>
      </w: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29C" w:rsidRPr="004A029C" w:rsidRDefault="004A029C" w:rsidP="004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2650" cy="3476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98" w:rsidRDefault="00E54998">
      <w:bookmarkStart w:id="20" w:name="_GoBack"/>
      <w:bookmarkEnd w:id="20"/>
    </w:p>
    <w:sectPr w:rsidR="00E54998" w:rsidSect="003E2F8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DF"/>
    <w:rsid w:val="004A029C"/>
    <w:rsid w:val="005B43DF"/>
    <w:rsid w:val="00E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02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29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A029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A029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A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02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29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A029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A029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A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5306.0" TargetMode="External"/><Relationship Id="rId13" Type="http://schemas.openxmlformats.org/officeDocument/2006/relationships/hyperlink" Target="garantF1://70625718.1000" TargetMode="External"/><Relationship Id="rId18" Type="http://schemas.openxmlformats.org/officeDocument/2006/relationships/hyperlink" Target="garantF1://12089865.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garantF1://70255306.1000" TargetMode="External"/><Relationship Id="rId12" Type="http://schemas.openxmlformats.org/officeDocument/2006/relationships/hyperlink" Target="garantF1://70674562.0" TargetMode="External"/><Relationship Id="rId17" Type="http://schemas.openxmlformats.org/officeDocument/2006/relationships/hyperlink" Target="garantF1://12089865.6000" TargetMode="External"/><Relationship Id="rId25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garantF1://70625718.0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garantF1://70289996.0" TargetMode="External"/><Relationship Id="rId11" Type="http://schemas.openxmlformats.org/officeDocument/2006/relationships/hyperlink" Target="garantF1://70255306.1900" TargetMode="External"/><Relationship Id="rId24" Type="http://schemas.openxmlformats.org/officeDocument/2006/relationships/image" Target="media/image5.png"/><Relationship Id="rId5" Type="http://schemas.openxmlformats.org/officeDocument/2006/relationships/hyperlink" Target="garantF1://70289996.1000" TargetMode="External"/><Relationship Id="rId15" Type="http://schemas.openxmlformats.org/officeDocument/2006/relationships/hyperlink" Target="garantF1://70625926.0" TargetMode="External"/><Relationship Id="rId23" Type="http://schemas.openxmlformats.org/officeDocument/2006/relationships/image" Target="media/image4.png"/><Relationship Id="rId10" Type="http://schemas.openxmlformats.org/officeDocument/2006/relationships/hyperlink" Target="garantF1://70255306.1200" TargetMode="External"/><Relationship Id="rId19" Type="http://schemas.openxmlformats.org/officeDocument/2006/relationships/hyperlink" Target="garantF1://700778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5306.10000" TargetMode="External"/><Relationship Id="rId14" Type="http://schemas.openxmlformats.org/officeDocument/2006/relationships/hyperlink" Target="garantF1://88536.0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2607</Words>
  <Characters>14863</Characters>
  <Application>Microsoft Office Word</Application>
  <DocSecurity>0</DocSecurity>
  <Lines>123</Lines>
  <Paragraphs>34</Paragraphs>
  <ScaleCrop>false</ScaleCrop>
  <Company/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dcterms:created xsi:type="dcterms:W3CDTF">2016-03-17T09:39:00Z</dcterms:created>
  <dcterms:modified xsi:type="dcterms:W3CDTF">2016-03-17T09:40:00Z</dcterms:modified>
</cp:coreProperties>
</file>